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6D9" w:rsidRPr="00A166D9" w:rsidRDefault="00A166D9" w:rsidP="00A166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6D9"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</w:t>
      </w:r>
    </w:p>
    <w:p w:rsidR="00A166D9" w:rsidRPr="00A166D9" w:rsidRDefault="00A166D9" w:rsidP="00A166D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 xml:space="preserve">ученика </w:t>
      </w:r>
      <w:r w:rsidR="00E72FEC">
        <w:rPr>
          <w:rFonts w:ascii="Times New Roman" w:hAnsi="Times New Roman" w:cs="Times New Roman"/>
          <w:sz w:val="28"/>
          <w:szCs w:val="28"/>
        </w:rPr>
        <w:t>8</w:t>
      </w:r>
      <w:r w:rsidRPr="00A166D9">
        <w:rPr>
          <w:rFonts w:ascii="Times New Roman" w:hAnsi="Times New Roman" w:cs="Times New Roman"/>
          <w:sz w:val="28"/>
          <w:szCs w:val="28"/>
        </w:rPr>
        <w:t xml:space="preserve"> класса </w:t>
      </w:r>
    </w:p>
    <w:p w:rsidR="00A166D9" w:rsidRPr="00A166D9" w:rsidRDefault="00A166D9" w:rsidP="00A166D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 xml:space="preserve">Фамилия, имя, отчество обучающегося - </w:t>
      </w:r>
    </w:p>
    <w:p w:rsidR="00A166D9" w:rsidRPr="00A166D9" w:rsidRDefault="00A166D9" w:rsidP="00A166D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 xml:space="preserve">Срок реализации индивидуального образовательного маршрута: </w:t>
      </w:r>
      <w:r w:rsidR="00E72FEC">
        <w:rPr>
          <w:rFonts w:ascii="Times New Roman" w:hAnsi="Times New Roman" w:cs="Times New Roman"/>
          <w:sz w:val="28"/>
          <w:szCs w:val="28"/>
        </w:rPr>
        <w:t>30</w:t>
      </w:r>
      <w:r w:rsidRPr="00A166D9">
        <w:rPr>
          <w:rFonts w:ascii="Times New Roman" w:hAnsi="Times New Roman" w:cs="Times New Roman"/>
          <w:sz w:val="28"/>
          <w:szCs w:val="28"/>
        </w:rPr>
        <w:t xml:space="preserve"> </w:t>
      </w:r>
      <w:r w:rsidR="00E72FEC">
        <w:rPr>
          <w:rFonts w:ascii="Times New Roman" w:hAnsi="Times New Roman" w:cs="Times New Roman"/>
          <w:sz w:val="28"/>
          <w:szCs w:val="28"/>
        </w:rPr>
        <w:t>ма</w:t>
      </w:r>
      <w:r w:rsidRPr="00A166D9">
        <w:rPr>
          <w:rFonts w:ascii="Times New Roman" w:hAnsi="Times New Roman" w:cs="Times New Roman"/>
          <w:sz w:val="28"/>
          <w:szCs w:val="28"/>
        </w:rPr>
        <w:t xml:space="preserve">я – 27 </w:t>
      </w:r>
      <w:r w:rsidR="00E72FEC">
        <w:rPr>
          <w:rFonts w:ascii="Times New Roman" w:hAnsi="Times New Roman" w:cs="Times New Roman"/>
          <w:sz w:val="28"/>
          <w:szCs w:val="28"/>
        </w:rPr>
        <w:t>августа</w:t>
      </w:r>
      <w:r w:rsidRPr="00A166D9">
        <w:rPr>
          <w:rFonts w:ascii="Times New Roman" w:hAnsi="Times New Roman" w:cs="Times New Roman"/>
          <w:sz w:val="28"/>
          <w:szCs w:val="28"/>
        </w:rPr>
        <w:t xml:space="preserve">   202</w:t>
      </w:r>
      <w:r w:rsidR="00E72FEC">
        <w:rPr>
          <w:rFonts w:ascii="Times New Roman" w:hAnsi="Times New Roman" w:cs="Times New Roman"/>
          <w:sz w:val="28"/>
          <w:szCs w:val="28"/>
        </w:rPr>
        <w:t>3</w:t>
      </w:r>
      <w:r w:rsidRPr="00A166D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166D9" w:rsidRPr="00A166D9" w:rsidRDefault="00A166D9" w:rsidP="00A1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 xml:space="preserve">Цель: ликвидация пробелов по русскому языку по результатам ВПР (за </w:t>
      </w:r>
      <w:r w:rsidR="00E72FEC">
        <w:rPr>
          <w:rFonts w:ascii="Times New Roman" w:hAnsi="Times New Roman" w:cs="Times New Roman"/>
          <w:sz w:val="28"/>
          <w:szCs w:val="28"/>
        </w:rPr>
        <w:t>7</w:t>
      </w:r>
      <w:r w:rsidRPr="00A166D9">
        <w:rPr>
          <w:rFonts w:ascii="Times New Roman" w:hAnsi="Times New Roman" w:cs="Times New Roman"/>
          <w:sz w:val="28"/>
          <w:szCs w:val="28"/>
        </w:rPr>
        <w:t xml:space="preserve"> класс 20</w:t>
      </w:r>
      <w:r w:rsidR="00E72FEC">
        <w:rPr>
          <w:rFonts w:ascii="Times New Roman" w:hAnsi="Times New Roman" w:cs="Times New Roman"/>
          <w:sz w:val="28"/>
          <w:szCs w:val="28"/>
        </w:rPr>
        <w:t>22</w:t>
      </w:r>
      <w:r w:rsidRPr="00A166D9">
        <w:rPr>
          <w:rFonts w:ascii="Times New Roman" w:hAnsi="Times New Roman" w:cs="Times New Roman"/>
          <w:sz w:val="28"/>
          <w:szCs w:val="28"/>
        </w:rPr>
        <w:t>/202</w:t>
      </w:r>
      <w:r w:rsidR="00E72FEC">
        <w:rPr>
          <w:rFonts w:ascii="Times New Roman" w:hAnsi="Times New Roman" w:cs="Times New Roman"/>
          <w:sz w:val="28"/>
          <w:szCs w:val="28"/>
        </w:rPr>
        <w:t>3</w:t>
      </w:r>
      <w:r w:rsidRPr="00A166D9">
        <w:rPr>
          <w:rFonts w:ascii="Times New Roman" w:hAnsi="Times New Roman" w:cs="Times New Roman"/>
          <w:sz w:val="28"/>
          <w:szCs w:val="28"/>
        </w:rPr>
        <w:t xml:space="preserve"> учебного года)</w:t>
      </w:r>
      <w:proofErr w:type="gramStart"/>
      <w:r w:rsidRPr="00A166D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A166D9">
        <w:rPr>
          <w:rFonts w:ascii="Times New Roman" w:hAnsi="Times New Roman" w:cs="Times New Roman"/>
          <w:sz w:val="28"/>
          <w:szCs w:val="28"/>
        </w:rPr>
        <w:t>спешное освоение программы по русскому языку, овладение навыками самостоятельной работы (развитие привычки к самоконтролю и самооценке).</w:t>
      </w:r>
    </w:p>
    <w:p w:rsidR="00A166D9" w:rsidRPr="00A166D9" w:rsidRDefault="00A166D9" w:rsidP="00A166D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Задачи: </w:t>
      </w:r>
    </w:p>
    <w:p w:rsidR="00A166D9" w:rsidRPr="00A166D9" w:rsidRDefault="00A166D9" w:rsidP="00A166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- создать наиболее благоприятные условия для усвоения учебного материала;</w:t>
      </w:r>
    </w:p>
    <w:p w:rsidR="00A166D9" w:rsidRPr="00A166D9" w:rsidRDefault="00A166D9" w:rsidP="00A166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- поддержать и развить интерес к обучению;</w:t>
      </w:r>
    </w:p>
    <w:p w:rsidR="00A166D9" w:rsidRPr="00A166D9" w:rsidRDefault="00A166D9" w:rsidP="00A166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- сформировать навыки самостоятельной работы;</w:t>
      </w:r>
    </w:p>
    <w:p w:rsidR="00A166D9" w:rsidRPr="00A166D9" w:rsidRDefault="00A166D9" w:rsidP="00A166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- создать ситуацию успеха.</w:t>
      </w:r>
    </w:p>
    <w:p w:rsidR="00A166D9" w:rsidRPr="00A166D9" w:rsidRDefault="00A166D9" w:rsidP="00A1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Основные причины низкой успеваемости:</w:t>
      </w:r>
    </w:p>
    <w:p w:rsidR="00A166D9" w:rsidRPr="00A166D9" w:rsidRDefault="00A166D9" w:rsidP="00A16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-  отсутствие устойчивых мотивов учения;</w:t>
      </w:r>
    </w:p>
    <w:p w:rsidR="00A166D9" w:rsidRPr="00A166D9" w:rsidRDefault="00A166D9" w:rsidP="00A16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166D9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A166D9">
        <w:rPr>
          <w:rFonts w:ascii="Times New Roman" w:hAnsi="Times New Roman" w:cs="Times New Roman"/>
          <w:sz w:val="28"/>
          <w:szCs w:val="28"/>
        </w:rPr>
        <w:t xml:space="preserve"> самоконтроля, необходимого для овладения знаниями.</w:t>
      </w:r>
    </w:p>
    <w:p w:rsidR="00A166D9" w:rsidRPr="00A166D9" w:rsidRDefault="00A166D9" w:rsidP="00A16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- отсутствие практики говорения на русском языке в семье (русский язык не является родным).</w:t>
      </w:r>
    </w:p>
    <w:p w:rsidR="00A166D9" w:rsidRPr="00A166D9" w:rsidRDefault="00A166D9" w:rsidP="00A1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Направления коррекционной работы:</w:t>
      </w:r>
    </w:p>
    <w:p w:rsidR="00A166D9" w:rsidRPr="00A166D9" w:rsidRDefault="00A166D9" w:rsidP="00A16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- формирование мотивации учебной деятельности;</w:t>
      </w:r>
    </w:p>
    <w:p w:rsidR="00A166D9" w:rsidRPr="00A166D9" w:rsidRDefault="00A166D9" w:rsidP="00A16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- формирование и развитие самоконтроля;</w:t>
      </w:r>
    </w:p>
    <w:p w:rsidR="00A166D9" w:rsidRPr="00A166D9" w:rsidRDefault="00A166D9" w:rsidP="00A16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- рекомендации родителям.</w:t>
      </w:r>
    </w:p>
    <w:p w:rsidR="00A166D9" w:rsidRPr="00A166D9" w:rsidRDefault="00A166D9" w:rsidP="00A1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 xml:space="preserve">Методы формирования мотивации учебной деятельности: стимулирование, дидактические игры, создание ситуации успеха, соревнование, проблемная ситуация. </w:t>
      </w:r>
    </w:p>
    <w:p w:rsidR="00A166D9" w:rsidRPr="00A166D9" w:rsidRDefault="00A166D9" w:rsidP="00A1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Приёмы формирования мотивации учебной деятельности: «Лови ошибку», «Своя опора», «Повторение с расширением», «Свои примеры», «Повторение с одновременным контролем».</w:t>
      </w:r>
    </w:p>
    <w:p w:rsidR="00A166D9" w:rsidRPr="00A166D9" w:rsidRDefault="00A166D9" w:rsidP="00A1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Методы формирования и развития самоконтроля: эвристическая беседа, ролевые, «деловые» игры, тренинги.</w:t>
      </w:r>
    </w:p>
    <w:p w:rsidR="00A166D9" w:rsidRPr="00A166D9" w:rsidRDefault="00A166D9" w:rsidP="00A1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Приёмы формирования и развития самоконтроля: повторение материала с эпизодическим обращением к учебнику, подбор нескольких способов выполнения задания и выбор лучшего, проверка по наводящим вопросам, сверка с образцом, различные формы диктантов.</w:t>
      </w:r>
    </w:p>
    <w:p w:rsidR="00A166D9" w:rsidRPr="00A166D9" w:rsidRDefault="00A166D9" w:rsidP="00A1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Методы работы с родителями: наблюдение; индивидуальная беседа.</w:t>
      </w:r>
    </w:p>
    <w:p w:rsidR="00A166D9" w:rsidRPr="00A166D9" w:rsidRDefault="00A166D9" w:rsidP="00A1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Приём работы с родителями: «Всегда на связи».</w:t>
      </w:r>
    </w:p>
    <w:p w:rsidR="00A166D9" w:rsidRDefault="00A166D9" w:rsidP="00A1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6D9">
        <w:rPr>
          <w:rFonts w:ascii="Times New Roman" w:hAnsi="Times New Roman" w:cs="Times New Roman"/>
          <w:sz w:val="28"/>
          <w:szCs w:val="28"/>
        </w:rPr>
        <w:t>Методы контроля: устный опрос, индивидуальный опрос, письменная проверка, практическая проверка, стандартизированный контроль, самоконтроль.</w:t>
      </w:r>
    </w:p>
    <w:p w:rsidR="00E72FEC" w:rsidRDefault="00E72FEC" w:rsidP="00A1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FEC" w:rsidRDefault="00E72FEC" w:rsidP="00A1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FEC" w:rsidRDefault="00E72FEC" w:rsidP="00A1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2FEC" w:rsidRPr="00A166D9" w:rsidRDefault="00E72FEC" w:rsidP="00A16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6D9" w:rsidRPr="00A166D9" w:rsidRDefault="00A166D9" w:rsidP="00A166D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Style w:val="a3"/>
        <w:tblW w:w="9072" w:type="dxa"/>
        <w:tblInd w:w="-431" w:type="dxa"/>
        <w:tblLayout w:type="fixed"/>
        <w:tblLook w:val="04A0"/>
      </w:tblPr>
      <w:tblGrid>
        <w:gridCol w:w="825"/>
        <w:gridCol w:w="2976"/>
        <w:gridCol w:w="1842"/>
        <w:gridCol w:w="1701"/>
        <w:gridCol w:w="1728"/>
      </w:tblGrid>
      <w:tr w:rsidR="00E72FEC" w:rsidRPr="00A166D9" w:rsidTr="00E72FEC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Проблемные поля, дефициты в виде несформированных планируемых результатов, выявленные на ВПР по русскому языку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Типы контроля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E72FEC" w:rsidRPr="00A166D9" w:rsidTr="00E72FEC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A166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№1. Умение списывать текст с пропусками орфограмм и </w:t>
            </w:r>
            <w:proofErr w:type="spellStart"/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пунктограмм</w:t>
            </w:r>
            <w:proofErr w:type="spellEnd"/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, соблюдать в практике письма изученные орфографические и пунктуационные нормы.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Работа в классе, самостоятельная работа по повторению теоретического материала, выполнение заданий и упражнений под руководством педагога, индивидуальные консультации с педагогом.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основного общего образования</w:t>
            </w:r>
          </w:p>
        </w:tc>
      </w:tr>
      <w:tr w:rsidR="00E72FEC" w:rsidRPr="00A166D9" w:rsidTr="00E72FEC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A166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Задание №2. Умение проводить морфемный и словообразовательный анализы слов; проводить морфологический анализ слова; проводить синтаксический анализ  предложения.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FEC" w:rsidRPr="00A166D9" w:rsidTr="00E72FEC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A166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Задание №3. 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FEC" w:rsidRPr="00A166D9" w:rsidTr="00E72FEC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A166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Задание №4. Умение проводить орфоэпический анализ слова; определять место ударного слога.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FEC" w:rsidRPr="00A166D9" w:rsidTr="00E72FEC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A166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Задание №5. Умение опознавать самостоятельные части речи и их формы, служебные части речи.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FEC" w:rsidRPr="00A166D9" w:rsidTr="00E72FEC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A166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№6. Умение </w:t>
            </w:r>
            <w:r w:rsidRPr="00A16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 xml:space="preserve">Внешний </w:t>
            </w:r>
            <w:r w:rsidRPr="00A16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контроль, самоконтроль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FEC" w:rsidRPr="00A166D9" w:rsidTr="00E72FEC">
        <w:trPr>
          <w:trHeight w:val="6033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A166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№8. Умение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грамматический анализ при объяснении расстановки знаков препинания в предложении. </w:t>
            </w:r>
          </w:p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FEC" w:rsidRPr="00A166D9" w:rsidTr="00E72FEC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A166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№9. Владение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</w:t>
            </w:r>
            <w:r w:rsidRPr="00A16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мысль текста в письменной форме.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FEC" w:rsidRPr="00A166D9" w:rsidTr="00E72FEC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A166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Задание №10. Умение осуществлять информационную переработку прочитанного текста, передавать его содержание в виде плана в письменной форме.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FEC" w:rsidRPr="00A166D9" w:rsidTr="00E72FEC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A166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Задание №11. Умение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FEC" w:rsidRPr="00A166D9" w:rsidTr="00E72FEC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A166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Задание №12. Умение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FEC" w:rsidRPr="00A166D9" w:rsidTr="00E72FEC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A166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Задание №13. Умение распознавать стилистическую принадлежность слова и подбирать к слову близкие по значению слова (синонимы).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Внешний контроль, самоконтроль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FEC" w:rsidRPr="00A166D9" w:rsidTr="00E72FEC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A166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№14. Умение распознавать значение </w:t>
            </w:r>
            <w:r w:rsidRPr="00A16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фразеологической единицы;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 xml:space="preserve">Внешний контроль, </w:t>
            </w:r>
            <w:r w:rsidRPr="00A16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самоконтроль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FEC" w:rsidRPr="00A166D9" w:rsidTr="00E72FEC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A166D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Промежуточная оценка знаний обучающегося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6D9">
              <w:rPr>
                <w:rFonts w:ascii="Times New Roman" w:hAnsi="Times New Roman" w:cs="Times New Roman"/>
                <w:sz w:val="24"/>
                <w:szCs w:val="24"/>
              </w:rPr>
              <w:t>Внешний контроль</w:t>
            </w: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EC" w:rsidRPr="00A166D9" w:rsidRDefault="00E72FEC" w:rsidP="00884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66D9" w:rsidRPr="00A166D9" w:rsidRDefault="00A166D9" w:rsidP="00A16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6D9" w:rsidRPr="00A166D9" w:rsidRDefault="00A166D9" w:rsidP="00A166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6D9"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                                                      </w:t>
      </w:r>
      <w:proofErr w:type="spellStart"/>
      <w:r w:rsidR="00E72FEC">
        <w:rPr>
          <w:rFonts w:ascii="Times New Roman" w:hAnsi="Times New Roman" w:cs="Times New Roman"/>
          <w:sz w:val="24"/>
          <w:szCs w:val="24"/>
        </w:rPr>
        <w:t>Духаева</w:t>
      </w:r>
      <w:proofErr w:type="spellEnd"/>
      <w:r w:rsidR="00E72FEC">
        <w:rPr>
          <w:rFonts w:ascii="Times New Roman" w:hAnsi="Times New Roman" w:cs="Times New Roman"/>
          <w:sz w:val="24"/>
          <w:szCs w:val="24"/>
        </w:rPr>
        <w:t xml:space="preserve"> З. Л.</w:t>
      </w:r>
    </w:p>
    <w:p w:rsidR="0092434D" w:rsidRPr="00A166D9" w:rsidRDefault="0092434D">
      <w:pPr>
        <w:rPr>
          <w:rFonts w:ascii="Times New Roman" w:hAnsi="Times New Roman" w:cs="Times New Roman"/>
        </w:rPr>
      </w:pPr>
    </w:p>
    <w:sectPr w:rsidR="0092434D" w:rsidRPr="00A166D9" w:rsidSect="00BA7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72829"/>
    <w:multiLevelType w:val="hybridMultilevel"/>
    <w:tmpl w:val="8CFAF6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3719"/>
    <w:rsid w:val="0092434D"/>
    <w:rsid w:val="009F3719"/>
    <w:rsid w:val="00A166D9"/>
    <w:rsid w:val="00A64320"/>
    <w:rsid w:val="00BA7F18"/>
    <w:rsid w:val="00E72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6D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INFO</cp:lastModifiedBy>
  <cp:revision>4</cp:revision>
  <dcterms:created xsi:type="dcterms:W3CDTF">2022-07-22T19:03:00Z</dcterms:created>
  <dcterms:modified xsi:type="dcterms:W3CDTF">2023-10-25T10:56:00Z</dcterms:modified>
</cp:coreProperties>
</file>