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8D" w:rsidRPr="00382B6D" w:rsidRDefault="009B078D" w:rsidP="00F41DD0">
      <w:pPr>
        <w:pStyle w:val="a4"/>
        <w:spacing w:line="276" w:lineRule="auto"/>
        <w:jc w:val="both"/>
        <w:rPr>
          <w:b/>
          <w:lang w:val="ru-RU"/>
        </w:rPr>
      </w:pPr>
      <w:r w:rsidRPr="00382B6D">
        <w:rPr>
          <w:b/>
          <w:lang w:val="ru-RU"/>
        </w:rPr>
        <w:t xml:space="preserve">                                                                                                                  УТВЕРЖДАЮ:</w:t>
      </w:r>
    </w:p>
    <w:p w:rsidR="009B078D" w:rsidRPr="00382B6D" w:rsidRDefault="009B078D" w:rsidP="00F41DD0">
      <w:pPr>
        <w:pStyle w:val="a4"/>
        <w:spacing w:line="276" w:lineRule="auto"/>
        <w:jc w:val="both"/>
        <w:rPr>
          <w:lang w:val="ru-RU"/>
        </w:rPr>
      </w:pPr>
      <w:r w:rsidRPr="00382B6D">
        <w:rPr>
          <w:lang w:val="ru-RU"/>
        </w:rPr>
        <w:t xml:space="preserve">                                                                                </w:t>
      </w:r>
      <w:r>
        <w:rPr>
          <w:lang w:val="ru-RU"/>
        </w:rPr>
        <w:t xml:space="preserve">                               Директор </w:t>
      </w:r>
      <w:r w:rsidRPr="00382B6D">
        <w:rPr>
          <w:lang w:val="ru-RU"/>
        </w:rPr>
        <w:t xml:space="preserve"> школы </w:t>
      </w:r>
    </w:p>
    <w:p w:rsidR="009B078D" w:rsidRPr="00382B6D" w:rsidRDefault="009B078D" w:rsidP="00F41DD0">
      <w:pPr>
        <w:pStyle w:val="a4"/>
        <w:spacing w:line="276" w:lineRule="auto"/>
        <w:jc w:val="both"/>
        <w:rPr>
          <w:lang w:val="ru-RU"/>
        </w:rPr>
      </w:pPr>
      <w:r w:rsidRPr="00382B6D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                   </w:t>
      </w:r>
      <w:r w:rsidRPr="00382B6D">
        <w:rPr>
          <w:lang w:val="ru-RU"/>
        </w:rPr>
        <w:t xml:space="preserve">  МБОУ «Наурская СОШ № 1» </w:t>
      </w:r>
    </w:p>
    <w:p w:rsidR="009B078D" w:rsidRPr="00ED7DD1" w:rsidRDefault="009B078D" w:rsidP="00F41DD0">
      <w:pPr>
        <w:pStyle w:val="a4"/>
        <w:spacing w:line="276" w:lineRule="auto"/>
        <w:jc w:val="both"/>
        <w:rPr>
          <w:lang w:val="ru-RU"/>
        </w:rPr>
      </w:pPr>
      <w:r w:rsidRPr="00382B6D">
        <w:rPr>
          <w:lang w:val="ru-RU"/>
        </w:rPr>
        <w:t xml:space="preserve">                                                                                                   </w:t>
      </w:r>
      <w:r w:rsidRPr="00ED7DD1">
        <w:rPr>
          <w:lang w:val="ru-RU"/>
        </w:rPr>
        <w:t>_______ /</w:t>
      </w:r>
      <w:proofErr w:type="spellStart"/>
      <w:r w:rsidRPr="00ED7DD1">
        <w:rPr>
          <w:lang w:val="ru-RU"/>
        </w:rPr>
        <w:t>Лабазанова</w:t>
      </w:r>
      <w:proofErr w:type="spellEnd"/>
      <w:r w:rsidRPr="00ED7DD1">
        <w:rPr>
          <w:lang w:val="ru-RU"/>
        </w:rPr>
        <w:t xml:space="preserve"> М.Р./</w:t>
      </w:r>
    </w:p>
    <w:p w:rsidR="009B078D" w:rsidRPr="00ED7DD1" w:rsidRDefault="009B078D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0F7" w:rsidRPr="009B078D" w:rsidRDefault="001F50F7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0F7" w:rsidRPr="009B078D" w:rsidRDefault="00F41DD0" w:rsidP="00F41D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ПРОГРАММАХ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РАЗРАБАТЫВАЕМЫХ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-2021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B078D">
        <w:rPr>
          <w:rFonts w:hAnsi="Times New Roman" w:cs="Times New Roman"/>
          <w:color w:val="000000"/>
          <w:sz w:val="24"/>
          <w:szCs w:val="24"/>
          <w:lang w:val="ru-RU"/>
        </w:rPr>
        <w:t>Наурская 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73-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утве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ржденным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1F50F7" w:rsidRP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F50F7" w:rsidRP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F50F7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1F50F7" w:rsidP="00F41DD0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0F7" w:rsidRDefault="00F41DD0" w:rsidP="00F41DD0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</w:p>
    <w:p w:rsidR="001F50F7" w:rsidRPr="009B078D" w:rsidRDefault="00F41DD0" w:rsidP="00F41DD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конкретизирующий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1F50F7" w:rsidP="00F41DD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0F7" w:rsidRDefault="00F41DD0" w:rsidP="00F41DD0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римерная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</w:p>
    <w:p w:rsidR="001F50F7" w:rsidRPr="009B078D" w:rsidRDefault="00F41DD0" w:rsidP="00F41DD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примерные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1F50F7" w:rsidP="00F41DD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0F7" w:rsidRDefault="00F41DD0" w:rsidP="00F41DD0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1F50F7" w:rsidRPr="009B078D" w:rsidRDefault="00F41DD0" w:rsidP="00F41DD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стной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произведением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исключительное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Default="00F41DD0" w:rsidP="00F41D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Pr="009B078D" w:rsidRDefault="00F41DD0" w:rsidP="00F41D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ичных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перечисленного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«Пояснительная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50F7" w:rsidRPr="009B078D" w:rsidRDefault="00F41DD0" w:rsidP="00F41D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аздел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F41DD0" w:rsidP="00F41DD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ческому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актуально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50F7" w:rsidRPr="009B078D" w:rsidRDefault="00F41DD0" w:rsidP="00F41DD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проектн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F50F7" w:rsidRPr="009B078D" w:rsidRDefault="00F41DD0" w:rsidP="00F41DD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колонок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F41DD0" w:rsidP="00F41DD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задачников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Раздел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«Календарно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колонок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Default="00F41DD0" w:rsidP="00F41D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Pr="009B078D" w:rsidRDefault="00F41DD0" w:rsidP="00F41D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Default="00F41DD0" w:rsidP="00F41D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Pr="009B078D" w:rsidRDefault="00F41DD0" w:rsidP="00F41D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Default="00F41DD0" w:rsidP="00F41D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Default="00F41DD0" w:rsidP="00F41DD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Отобразить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F50F7" w:rsidRPr="009B078D" w:rsidRDefault="00F41DD0" w:rsidP="00F41D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«Формы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воспитания»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блоком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колонке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F41DD0" w:rsidP="00F41DD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жет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50F7" w:rsidRPr="009B078D" w:rsidRDefault="00F41DD0" w:rsidP="00F41DD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бно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Default="00F41DD0" w:rsidP="00F41DD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Default="00F41DD0" w:rsidP="00F41DD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Default="00F41DD0" w:rsidP="00F41DD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неодобрения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формляется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форматируется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кегль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14,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межстрочный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одинарный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выровненный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ширине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Центровка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головков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встраиваются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дмета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пронумерованы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нумеруется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дублирует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вари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ант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«Завуч»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«Школа»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товит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аннотации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50F7" w:rsidRDefault="00F41DD0" w:rsidP="00F41DD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Default="00F41DD0" w:rsidP="00F41DD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 характеристика 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0F7" w:rsidRPr="009B078D" w:rsidRDefault="00F41DD0" w:rsidP="00F41DD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50F7" w:rsidRPr="009B078D" w:rsidRDefault="00F41DD0" w:rsidP="00F41DD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рабочую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0F7" w:rsidRPr="009B078D" w:rsidRDefault="00F41DD0" w:rsidP="00F41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F50F7" w:rsidRPr="009B078D" w:rsidSect="001F50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2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F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47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56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83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82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F2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B1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77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17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21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50F7"/>
    <w:rsid w:val="002D33B1"/>
    <w:rsid w:val="002D3591"/>
    <w:rsid w:val="003514A0"/>
    <w:rsid w:val="004F7E17"/>
    <w:rsid w:val="005A05CE"/>
    <w:rsid w:val="00653AF6"/>
    <w:rsid w:val="009B078D"/>
    <w:rsid w:val="00B73A5A"/>
    <w:rsid w:val="00E438A1"/>
    <w:rsid w:val="00F01E19"/>
    <w:rsid w:val="00F4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9B078D"/>
    <w:rPr>
      <w:sz w:val="24"/>
      <w:szCs w:val="24"/>
    </w:rPr>
  </w:style>
  <w:style w:type="paragraph" w:styleId="a4">
    <w:name w:val="No Spacing"/>
    <w:link w:val="a3"/>
    <w:uiPriority w:val="1"/>
    <w:qFormat/>
    <w:rsid w:val="009B078D"/>
    <w:pPr>
      <w:spacing w:before="0" w:beforeAutospacing="0" w:after="0" w:afterAutospacing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Zaira</cp:lastModifiedBy>
  <cp:revision>2</cp:revision>
  <cp:lastPrinted>2022-02-13T15:20:00Z</cp:lastPrinted>
  <dcterms:created xsi:type="dcterms:W3CDTF">2011-11-02T04:15:00Z</dcterms:created>
  <dcterms:modified xsi:type="dcterms:W3CDTF">2022-02-13T15:21:00Z</dcterms:modified>
</cp:coreProperties>
</file>